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EA8A" w14:textId="2FB26025" w:rsidR="00982832" w:rsidRPr="00561C0B" w:rsidRDefault="00862AE5" w:rsidP="005D7E2E">
      <w:pPr>
        <w:jc w:val="center"/>
        <w:rPr>
          <w:rFonts w:asciiTheme="majorHAnsi" w:hAnsiTheme="majorHAnsi" w:cstheme="majorHAnsi"/>
          <w:sz w:val="32"/>
          <w:szCs w:val="32"/>
        </w:rPr>
      </w:pPr>
      <w:r w:rsidRPr="00561C0B">
        <w:rPr>
          <w:rFonts w:asciiTheme="majorHAnsi" w:hAnsiTheme="majorHAnsi" w:cstheme="majorHAnsi"/>
          <w:sz w:val="32"/>
          <w:szCs w:val="32"/>
        </w:rPr>
        <w:t>Bezienswaardigheden</w:t>
      </w:r>
    </w:p>
    <w:p w14:paraId="691F3338" w14:textId="6CFCEBFE" w:rsidR="00561C0B" w:rsidRPr="00561C0B" w:rsidRDefault="00561C0B" w:rsidP="005D7E2E">
      <w:pPr>
        <w:jc w:val="center"/>
        <w:rPr>
          <w:rFonts w:asciiTheme="majorHAnsi" w:hAnsiTheme="majorHAnsi" w:cstheme="majorHAnsi"/>
        </w:rPr>
      </w:pPr>
    </w:p>
    <w:p w14:paraId="7AB0BD45" w14:textId="77777777" w:rsidR="00561C0B" w:rsidRPr="00561C0B" w:rsidRDefault="00561C0B" w:rsidP="005D7E2E">
      <w:pPr>
        <w:jc w:val="center"/>
        <w:rPr>
          <w:rFonts w:asciiTheme="majorHAnsi" w:hAnsiTheme="majorHAnsi" w:cstheme="majorHAnsi"/>
        </w:rPr>
      </w:pPr>
      <w:r w:rsidRPr="00561C0B">
        <w:rPr>
          <w:rFonts w:asciiTheme="majorHAnsi" w:hAnsiTheme="majorHAnsi" w:cstheme="majorHAnsi"/>
        </w:rPr>
        <w:t xml:space="preserve">Culturele uitstappen </w:t>
      </w:r>
    </w:p>
    <w:p w14:paraId="0199793E" w14:textId="77777777" w:rsidR="00561C0B" w:rsidRPr="00561C0B" w:rsidRDefault="00561C0B" w:rsidP="00561C0B">
      <w:pPr>
        <w:jc w:val="center"/>
        <w:rPr>
          <w:rFonts w:asciiTheme="majorHAnsi" w:hAnsiTheme="majorHAnsi" w:cstheme="majorHAnsi"/>
        </w:rPr>
      </w:pPr>
      <w:r w:rsidRPr="00561C0B">
        <w:rPr>
          <w:rFonts w:asciiTheme="majorHAnsi" w:hAnsiTheme="majorHAnsi" w:cstheme="majorHAnsi"/>
        </w:rPr>
        <w:t xml:space="preserve">De steden Alicante , Cartagena en Murcia zijn zeker het bezoeken waard. </w:t>
      </w:r>
    </w:p>
    <w:p w14:paraId="0C485C0A" w14:textId="77777777" w:rsidR="00561C0B" w:rsidRPr="00561C0B" w:rsidRDefault="00561C0B" w:rsidP="00561C0B">
      <w:pPr>
        <w:jc w:val="center"/>
        <w:rPr>
          <w:rFonts w:asciiTheme="majorHAnsi" w:hAnsiTheme="majorHAnsi" w:cstheme="majorHAnsi"/>
        </w:rPr>
      </w:pPr>
    </w:p>
    <w:p w14:paraId="14125FAB" w14:textId="77777777" w:rsidR="00561C0B" w:rsidRPr="00561C0B" w:rsidRDefault="00561C0B" w:rsidP="00561C0B">
      <w:pPr>
        <w:jc w:val="center"/>
        <w:rPr>
          <w:rFonts w:asciiTheme="majorHAnsi" w:hAnsiTheme="majorHAnsi" w:cstheme="majorHAnsi"/>
        </w:rPr>
      </w:pPr>
      <w:r w:rsidRPr="00561C0B">
        <w:rPr>
          <w:rFonts w:asciiTheme="majorHAnsi" w:hAnsiTheme="majorHAnsi" w:cstheme="majorHAnsi"/>
        </w:rPr>
        <w:t xml:space="preserve">In Cartagena hebben wij eerst een rondrit gedaan met een bus. Zo hadden we een mooi overzicht van wat de stad te bieden had. Daar is het </w:t>
      </w:r>
      <w:proofErr w:type="spellStart"/>
      <w:r w:rsidRPr="00561C0B">
        <w:rPr>
          <w:rFonts w:asciiTheme="majorHAnsi" w:hAnsiTheme="majorHAnsi" w:cstheme="majorHAnsi"/>
        </w:rPr>
        <w:t>teatro</w:t>
      </w:r>
      <w:proofErr w:type="spellEnd"/>
      <w:r w:rsidRPr="00561C0B">
        <w:rPr>
          <w:rFonts w:asciiTheme="majorHAnsi" w:hAnsiTheme="majorHAnsi" w:cstheme="majorHAnsi"/>
        </w:rPr>
        <w:t xml:space="preserve"> Romano zeker het bezoeken waard. Hou tijdens al u uitstappen rekening met de Spaanse </w:t>
      </w:r>
      <w:proofErr w:type="spellStart"/>
      <w:r w:rsidRPr="00561C0B">
        <w:rPr>
          <w:rFonts w:asciiTheme="majorHAnsi" w:hAnsiTheme="majorHAnsi" w:cstheme="majorHAnsi"/>
        </w:rPr>
        <w:t>siesta</w:t>
      </w:r>
      <w:proofErr w:type="spellEnd"/>
      <w:r w:rsidRPr="00561C0B">
        <w:rPr>
          <w:rFonts w:asciiTheme="majorHAnsi" w:hAnsiTheme="majorHAnsi" w:cstheme="majorHAnsi"/>
        </w:rPr>
        <w:t xml:space="preserve">. </w:t>
      </w:r>
    </w:p>
    <w:p w14:paraId="5AAF8BBD" w14:textId="77777777" w:rsidR="00561C0B" w:rsidRPr="00561C0B" w:rsidRDefault="00561C0B" w:rsidP="00561C0B">
      <w:pPr>
        <w:jc w:val="center"/>
        <w:rPr>
          <w:rFonts w:asciiTheme="majorHAnsi" w:hAnsiTheme="majorHAnsi" w:cstheme="majorHAnsi"/>
        </w:rPr>
      </w:pPr>
    </w:p>
    <w:p w14:paraId="182CDDE2" w14:textId="503AC76C" w:rsidR="00561C0B" w:rsidRDefault="00561C0B" w:rsidP="00561C0B">
      <w:pPr>
        <w:jc w:val="center"/>
        <w:rPr>
          <w:rFonts w:asciiTheme="majorHAnsi" w:hAnsiTheme="majorHAnsi" w:cstheme="majorHAnsi"/>
        </w:rPr>
      </w:pPr>
      <w:r w:rsidRPr="00561C0B">
        <w:rPr>
          <w:rFonts w:asciiTheme="majorHAnsi" w:hAnsiTheme="majorHAnsi" w:cstheme="majorHAnsi"/>
        </w:rPr>
        <w:t xml:space="preserve">MURCIA </w:t>
      </w:r>
    </w:p>
    <w:p w14:paraId="7A0159EA" w14:textId="3F0600E2" w:rsidR="002429D5" w:rsidRPr="00561C0B" w:rsidRDefault="002429D5" w:rsidP="00561C0B">
      <w:pPr>
        <w:jc w:val="center"/>
        <w:rPr>
          <w:rFonts w:asciiTheme="majorHAnsi" w:hAnsiTheme="majorHAnsi" w:cstheme="majorHAnsi"/>
        </w:rPr>
      </w:pPr>
      <w:r w:rsidRPr="002429D5">
        <w:rPr>
          <w:rFonts w:asciiTheme="majorHAnsi" w:hAnsiTheme="majorHAnsi" w:cstheme="majorHAnsi"/>
        </w:rPr>
        <w:drawing>
          <wp:inline distT="0" distB="0" distL="0" distR="0" wp14:anchorId="645CAE46" wp14:editId="386B03EC">
            <wp:extent cx="2933700" cy="1921672"/>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45994" cy="1929725"/>
                    </a:xfrm>
                    <a:prstGeom prst="rect">
                      <a:avLst/>
                    </a:prstGeom>
                  </pic:spPr>
                </pic:pic>
              </a:graphicData>
            </a:graphic>
          </wp:inline>
        </w:drawing>
      </w:r>
    </w:p>
    <w:p w14:paraId="6177B720" w14:textId="77777777" w:rsidR="00561C0B" w:rsidRPr="00561C0B" w:rsidRDefault="00561C0B" w:rsidP="00561C0B">
      <w:pPr>
        <w:jc w:val="center"/>
        <w:rPr>
          <w:rFonts w:asciiTheme="majorHAnsi" w:hAnsiTheme="majorHAnsi" w:cstheme="majorHAnsi"/>
        </w:rPr>
      </w:pPr>
      <w:r w:rsidRPr="00561C0B">
        <w:rPr>
          <w:rFonts w:asciiTheme="majorHAnsi" w:hAnsiTheme="majorHAnsi" w:cstheme="majorHAnsi"/>
        </w:rPr>
        <w:t xml:space="preserve">Murcia wordt ook wel het "Madrid van het Zuiden" genoemd. De stad bezit één van de indrukwekkendste kerken van het land, de </w:t>
      </w:r>
      <w:proofErr w:type="spellStart"/>
      <w:r w:rsidRPr="00561C0B">
        <w:rPr>
          <w:rFonts w:asciiTheme="majorHAnsi" w:hAnsiTheme="majorHAnsi" w:cstheme="majorHAnsi"/>
        </w:rPr>
        <w:t>Catedral</w:t>
      </w:r>
      <w:proofErr w:type="spellEnd"/>
      <w:r w:rsidRPr="00561C0B">
        <w:rPr>
          <w:rFonts w:asciiTheme="majorHAnsi" w:hAnsiTheme="majorHAnsi" w:cstheme="majorHAnsi"/>
        </w:rPr>
        <w:t xml:space="preserve"> de Santa Maria. </w:t>
      </w:r>
    </w:p>
    <w:p w14:paraId="053B5793" w14:textId="67DB99E7" w:rsidR="00561C0B" w:rsidRPr="00561C0B" w:rsidRDefault="00561C0B" w:rsidP="00561C0B">
      <w:pPr>
        <w:jc w:val="center"/>
        <w:rPr>
          <w:rFonts w:asciiTheme="majorHAnsi" w:hAnsiTheme="majorHAnsi" w:cstheme="majorHAnsi"/>
        </w:rPr>
      </w:pPr>
      <w:r w:rsidRPr="00561C0B">
        <w:rPr>
          <w:rFonts w:asciiTheme="majorHAnsi" w:hAnsiTheme="majorHAnsi" w:cstheme="majorHAnsi"/>
        </w:rPr>
        <w:t xml:space="preserve">Andere bezienswaardigheden zijn </w:t>
      </w:r>
      <w:proofErr w:type="spellStart"/>
      <w:r w:rsidRPr="00561C0B">
        <w:rPr>
          <w:rFonts w:asciiTheme="majorHAnsi" w:hAnsiTheme="majorHAnsi" w:cstheme="majorHAnsi"/>
        </w:rPr>
        <w:t>oa</w:t>
      </w:r>
      <w:proofErr w:type="spellEnd"/>
      <w:r w:rsidRPr="00561C0B">
        <w:rPr>
          <w:rFonts w:asciiTheme="majorHAnsi" w:hAnsiTheme="majorHAnsi" w:cstheme="majorHAnsi"/>
        </w:rPr>
        <w:t xml:space="preserve">. het Paleis van San </w:t>
      </w:r>
      <w:proofErr w:type="spellStart"/>
      <w:r w:rsidRPr="00561C0B">
        <w:rPr>
          <w:rFonts w:asciiTheme="majorHAnsi" w:hAnsiTheme="majorHAnsi" w:cstheme="majorHAnsi"/>
        </w:rPr>
        <w:t>Esteban</w:t>
      </w:r>
      <w:proofErr w:type="spellEnd"/>
      <w:r w:rsidRPr="00561C0B">
        <w:rPr>
          <w:rFonts w:asciiTheme="majorHAnsi" w:hAnsiTheme="majorHAnsi" w:cstheme="majorHAnsi"/>
        </w:rPr>
        <w:t xml:space="preserve">, de Kerk van San Miguel, het Ramón </w:t>
      </w:r>
      <w:proofErr w:type="spellStart"/>
      <w:r w:rsidRPr="00561C0B">
        <w:rPr>
          <w:rFonts w:asciiTheme="majorHAnsi" w:hAnsiTheme="majorHAnsi" w:cstheme="majorHAnsi"/>
        </w:rPr>
        <w:t>Gaya</w:t>
      </w:r>
      <w:proofErr w:type="spellEnd"/>
      <w:r w:rsidRPr="00561C0B">
        <w:rPr>
          <w:rFonts w:asciiTheme="majorHAnsi" w:hAnsiTheme="majorHAnsi" w:cstheme="majorHAnsi"/>
        </w:rPr>
        <w:t xml:space="preserve"> museum, het Klooster van </w:t>
      </w:r>
      <w:proofErr w:type="spellStart"/>
      <w:r w:rsidRPr="00561C0B">
        <w:rPr>
          <w:rFonts w:asciiTheme="majorHAnsi" w:hAnsiTheme="majorHAnsi" w:cstheme="majorHAnsi"/>
        </w:rPr>
        <w:t>Verónicas</w:t>
      </w:r>
      <w:proofErr w:type="spellEnd"/>
      <w:r w:rsidRPr="00561C0B">
        <w:rPr>
          <w:rFonts w:asciiTheme="majorHAnsi" w:hAnsiTheme="majorHAnsi" w:cstheme="majorHAnsi"/>
        </w:rPr>
        <w:t xml:space="preserve">, het barokke </w:t>
      </w:r>
      <w:proofErr w:type="spellStart"/>
      <w:r w:rsidRPr="00561C0B">
        <w:rPr>
          <w:rFonts w:asciiTheme="majorHAnsi" w:hAnsiTheme="majorHAnsi" w:cstheme="majorHAnsi"/>
        </w:rPr>
        <w:t>Palacio</w:t>
      </w:r>
      <w:proofErr w:type="spellEnd"/>
      <w:r w:rsidRPr="00561C0B">
        <w:rPr>
          <w:rFonts w:asciiTheme="majorHAnsi" w:hAnsiTheme="majorHAnsi" w:cstheme="majorHAnsi"/>
        </w:rPr>
        <w:t xml:space="preserve"> </w:t>
      </w:r>
      <w:proofErr w:type="spellStart"/>
      <w:r w:rsidRPr="00561C0B">
        <w:rPr>
          <w:rFonts w:asciiTheme="majorHAnsi" w:hAnsiTheme="majorHAnsi" w:cstheme="majorHAnsi"/>
        </w:rPr>
        <w:t>Episcopal</w:t>
      </w:r>
      <w:proofErr w:type="spellEnd"/>
      <w:r w:rsidRPr="00561C0B">
        <w:rPr>
          <w:rFonts w:asciiTheme="majorHAnsi" w:hAnsiTheme="majorHAnsi" w:cstheme="majorHAnsi"/>
        </w:rPr>
        <w:t xml:space="preserve"> en het 18de </w:t>
      </w:r>
      <w:proofErr w:type="spellStart"/>
      <w:r w:rsidRPr="00561C0B">
        <w:rPr>
          <w:rFonts w:asciiTheme="majorHAnsi" w:hAnsiTheme="majorHAnsi" w:cstheme="majorHAnsi"/>
        </w:rPr>
        <w:t>eeuwse</w:t>
      </w:r>
      <w:proofErr w:type="spellEnd"/>
      <w:r w:rsidRPr="00561C0B">
        <w:rPr>
          <w:rFonts w:asciiTheme="majorHAnsi" w:hAnsiTheme="majorHAnsi" w:cstheme="majorHAnsi"/>
        </w:rPr>
        <w:t xml:space="preserve"> </w:t>
      </w:r>
      <w:proofErr w:type="spellStart"/>
      <w:r w:rsidRPr="00561C0B">
        <w:rPr>
          <w:rFonts w:asciiTheme="majorHAnsi" w:hAnsiTheme="majorHAnsi" w:cstheme="majorHAnsi"/>
        </w:rPr>
        <w:t>Palacio</w:t>
      </w:r>
      <w:proofErr w:type="spellEnd"/>
      <w:r w:rsidRPr="00561C0B">
        <w:rPr>
          <w:rFonts w:asciiTheme="majorHAnsi" w:hAnsiTheme="majorHAnsi" w:cstheme="majorHAnsi"/>
        </w:rPr>
        <w:t xml:space="preserve"> de los </w:t>
      </w:r>
      <w:proofErr w:type="spellStart"/>
      <w:r w:rsidRPr="00561C0B">
        <w:rPr>
          <w:rFonts w:asciiTheme="majorHAnsi" w:hAnsiTheme="majorHAnsi" w:cstheme="majorHAnsi"/>
        </w:rPr>
        <w:t>Fontes</w:t>
      </w:r>
      <w:proofErr w:type="spellEnd"/>
      <w:r w:rsidRPr="00561C0B">
        <w:rPr>
          <w:rFonts w:asciiTheme="majorHAnsi" w:hAnsiTheme="majorHAnsi" w:cstheme="majorHAnsi"/>
        </w:rPr>
        <w:t xml:space="preserve">.... </w:t>
      </w:r>
    </w:p>
    <w:p w14:paraId="6EAC0F01" w14:textId="17D5586D" w:rsidR="00561C0B" w:rsidRDefault="00561C0B" w:rsidP="00561C0B">
      <w:pPr>
        <w:jc w:val="center"/>
        <w:rPr>
          <w:rFonts w:asciiTheme="majorHAnsi" w:hAnsiTheme="majorHAnsi" w:cstheme="majorHAnsi"/>
        </w:rPr>
      </w:pPr>
    </w:p>
    <w:p w14:paraId="6EAE01BF" w14:textId="2485E66A" w:rsidR="002429D5" w:rsidRDefault="002429D5" w:rsidP="00561C0B">
      <w:pPr>
        <w:jc w:val="center"/>
        <w:rPr>
          <w:rFonts w:asciiTheme="majorHAnsi" w:hAnsiTheme="majorHAnsi" w:cstheme="majorHAnsi"/>
        </w:rPr>
      </w:pPr>
    </w:p>
    <w:p w14:paraId="3FE524E2" w14:textId="54C4CAAA" w:rsidR="002429D5" w:rsidRDefault="002429D5" w:rsidP="00561C0B">
      <w:pPr>
        <w:jc w:val="center"/>
        <w:rPr>
          <w:rFonts w:asciiTheme="majorHAnsi" w:hAnsiTheme="majorHAnsi" w:cstheme="majorHAnsi"/>
        </w:rPr>
      </w:pPr>
    </w:p>
    <w:p w14:paraId="1C9FD06C" w14:textId="3A0B91F5" w:rsidR="002429D5" w:rsidRDefault="002429D5" w:rsidP="00561C0B">
      <w:pPr>
        <w:jc w:val="center"/>
        <w:rPr>
          <w:rFonts w:asciiTheme="majorHAnsi" w:hAnsiTheme="majorHAnsi" w:cstheme="majorHAnsi"/>
        </w:rPr>
      </w:pPr>
    </w:p>
    <w:p w14:paraId="68EB2BDC" w14:textId="20FE782E" w:rsidR="002429D5" w:rsidRDefault="002429D5" w:rsidP="00561C0B">
      <w:pPr>
        <w:jc w:val="center"/>
        <w:rPr>
          <w:rFonts w:asciiTheme="majorHAnsi" w:hAnsiTheme="majorHAnsi" w:cstheme="majorHAnsi"/>
        </w:rPr>
      </w:pPr>
    </w:p>
    <w:p w14:paraId="5D554DB5" w14:textId="2C930028" w:rsidR="002429D5" w:rsidRDefault="002429D5" w:rsidP="00561C0B">
      <w:pPr>
        <w:jc w:val="center"/>
        <w:rPr>
          <w:rFonts w:asciiTheme="majorHAnsi" w:hAnsiTheme="majorHAnsi" w:cstheme="majorHAnsi"/>
        </w:rPr>
      </w:pPr>
    </w:p>
    <w:p w14:paraId="1E79CB7C" w14:textId="41801C6E" w:rsidR="002429D5" w:rsidRDefault="002429D5" w:rsidP="00561C0B">
      <w:pPr>
        <w:jc w:val="center"/>
        <w:rPr>
          <w:rFonts w:asciiTheme="majorHAnsi" w:hAnsiTheme="majorHAnsi" w:cstheme="majorHAnsi"/>
        </w:rPr>
      </w:pPr>
    </w:p>
    <w:p w14:paraId="6ACF6D44" w14:textId="329FCA95" w:rsidR="002429D5" w:rsidRDefault="002429D5" w:rsidP="00561C0B">
      <w:pPr>
        <w:jc w:val="center"/>
        <w:rPr>
          <w:rFonts w:asciiTheme="majorHAnsi" w:hAnsiTheme="majorHAnsi" w:cstheme="majorHAnsi"/>
        </w:rPr>
      </w:pPr>
    </w:p>
    <w:p w14:paraId="372B79CA" w14:textId="19EC150C" w:rsidR="002429D5" w:rsidRDefault="002429D5" w:rsidP="00561C0B">
      <w:pPr>
        <w:jc w:val="center"/>
        <w:rPr>
          <w:rFonts w:asciiTheme="majorHAnsi" w:hAnsiTheme="majorHAnsi" w:cstheme="majorHAnsi"/>
        </w:rPr>
      </w:pPr>
    </w:p>
    <w:p w14:paraId="10F03EF6" w14:textId="6BAC0F6C" w:rsidR="002429D5" w:rsidRDefault="002429D5" w:rsidP="00561C0B">
      <w:pPr>
        <w:jc w:val="center"/>
        <w:rPr>
          <w:rFonts w:asciiTheme="majorHAnsi" w:hAnsiTheme="majorHAnsi" w:cstheme="majorHAnsi"/>
        </w:rPr>
      </w:pPr>
    </w:p>
    <w:p w14:paraId="42D89AF2" w14:textId="77777777" w:rsidR="002429D5" w:rsidRPr="00561C0B" w:rsidRDefault="002429D5" w:rsidP="00561C0B">
      <w:pPr>
        <w:jc w:val="center"/>
        <w:rPr>
          <w:rFonts w:asciiTheme="majorHAnsi" w:hAnsiTheme="majorHAnsi" w:cstheme="majorHAnsi"/>
        </w:rPr>
      </w:pPr>
    </w:p>
    <w:p w14:paraId="70578022" w14:textId="7C82522B" w:rsidR="00561C0B" w:rsidRDefault="00561C0B" w:rsidP="00561C0B">
      <w:pPr>
        <w:jc w:val="center"/>
        <w:rPr>
          <w:rFonts w:asciiTheme="majorHAnsi" w:hAnsiTheme="majorHAnsi" w:cstheme="majorHAnsi"/>
        </w:rPr>
      </w:pPr>
      <w:r w:rsidRPr="00561C0B">
        <w:rPr>
          <w:rFonts w:asciiTheme="majorHAnsi" w:hAnsiTheme="majorHAnsi" w:cstheme="majorHAnsi"/>
        </w:rPr>
        <w:t xml:space="preserve">ELCHE </w:t>
      </w:r>
    </w:p>
    <w:p w14:paraId="2E9728DE" w14:textId="613B7C37" w:rsidR="002429D5" w:rsidRPr="00561C0B" w:rsidRDefault="002429D5" w:rsidP="00561C0B">
      <w:pPr>
        <w:jc w:val="center"/>
        <w:rPr>
          <w:rFonts w:asciiTheme="majorHAnsi" w:hAnsiTheme="majorHAnsi" w:cstheme="majorHAnsi"/>
        </w:rPr>
      </w:pPr>
      <w:r w:rsidRPr="002429D5">
        <w:rPr>
          <w:rFonts w:asciiTheme="majorHAnsi" w:hAnsiTheme="majorHAnsi" w:cstheme="majorHAnsi"/>
        </w:rPr>
        <w:drawing>
          <wp:inline distT="0" distB="0" distL="0" distR="0" wp14:anchorId="421930EF" wp14:editId="4671D3C0">
            <wp:extent cx="3375660" cy="196876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82207" cy="1972579"/>
                    </a:xfrm>
                    <a:prstGeom prst="rect">
                      <a:avLst/>
                    </a:prstGeom>
                  </pic:spPr>
                </pic:pic>
              </a:graphicData>
            </a:graphic>
          </wp:inline>
        </w:drawing>
      </w:r>
    </w:p>
    <w:p w14:paraId="7B5433E9" w14:textId="77777777" w:rsidR="00561C0B" w:rsidRPr="00561C0B" w:rsidRDefault="00561C0B" w:rsidP="00561C0B">
      <w:pPr>
        <w:jc w:val="center"/>
        <w:rPr>
          <w:rFonts w:asciiTheme="majorHAnsi" w:hAnsiTheme="majorHAnsi" w:cstheme="majorHAnsi"/>
        </w:rPr>
      </w:pPr>
      <w:r w:rsidRPr="00561C0B">
        <w:rPr>
          <w:rFonts w:asciiTheme="majorHAnsi" w:hAnsiTheme="majorHAnsi" w:cstheme="majorHAnsi"/>
        </w:rPr>
        <w:t xml:space="preserve">Eén van de meest bijzondere plekken in </w:t>
      </w:r>
      <w:proofErr w:type="spellStart"/>
      <w:r w:rsidRPr="00561C0B">
        <w:rPr>
          <w:rFonts w:asciiTheme="majorHAnsi" w:hAnsiTheme="majorHAnsi" w:cstheme="majorHAnsi"/>
        </w:rPr>
        <w:t>Elche</w:t>
      </w:r>
      <w:proofErr w:type="spellEnd"/>
      <w:r w:rsidRPr="00561C0B">
        <w:rPr>
          <w:rFonts w:asciiTheme="majorHAnsi" w:hAnsiTheme="majorHAnsi" w:cstheme="majorHAnsi"/>
        </w:rPr>
        <w:t xml:space="preserve"> is het </w:t>
      </w:r>
      <w:proofErr w:type="spellStart"/>
      <w:r w:rsidRPr="00561C0B">
        <w:rPr>
          <w:rFonts w:asciiTheme="majorHAnsi" w:hAnsiTheme="majorHAnsi" w:cstheme="majorHAnsi"/>
        </w:rPr>
        <w:t>Palmeral</w:t>
      </w:r>
      <w:proofErr w:type="spellEnd"/>
      <w:r w:rsidRPr="00561C0B">
        <w:rPr>
          <w:rFonts w:asciiTheme="majorHAnsi" w:hAnsiTheme="majorHAnsi" w:cstheme="majorHAnsi"/>
        </w:rPr>
        <w:t xml:space="preserve"> de </w:t>
      </w:r>
      <w:proofErr w:type="spellStart"/>
      <w:r w:rsidRPr="00561C0B">
        <w:rPr>
          <w:rFonts w:asciiTheme="majorHAnsi" w:hAnsiTheme="majorHAnsi" w:cstheme="majorHAnsi"/>
        </w:rPr>
        <w:t>Elche</w:t>
      </w:r>
      <w:proofErr w:type="spellEnd"/>
      <w:r w:rsidRPr="00561C0B">
        <w:rPr>
          <w:rFonts w:asciiTheme="majorHAnsi" w:hAnsiTheme="majorHAnsi" w:cstheme="majorHAnsi"/>
        </w:rPr>
        <w:t xml:space="preserve">. Dit is met ruim 200.000 palmbomen één van de grootste palmbomentuinen van de wereld. Sinds 2000 staat de palmbomentuin op de UNESCO lijst van Werelderfgoed. </w:t>
      </w:r>
    </w:p>
    <w:p w14:paraId="2406044D" w14:textId="77777777" w:rsidR="00561C0B" w:rsidRPr="00561C0B" w:rsidRDefault="00561C0B" w:rsidP="00561C0B">
      <w:pPr>
        <w:jc w:val="center"/>
        <w:rPr>
          <w:rFonts w:asciiTheme="majorHAnsi" w:hAnsiTheme="majorHAnsi" w:cstheme="majorHAnsi"/>
        </w:rPr>
      </w:pPr>
    </w:p>
    <w:p w14:paraId="0FEA499E" w14:textId="77777777" w:rsidR="002429D5" w:rsidRDefault="00561C0B" w:rsidP="00561C0B">
      <w:pPr>
        <w:jc w:val="center"/>
        <w:rPr>
          <w:rFonts w:asciiTheme="majorHAnsi" w:hAnsiTheme="majorHAnsi" w:cstheme="majorHAnsi"/>
        </w:rPr>
      </w:pPr>
      <w:r w:rsidRPr="00561C0B">
        <w:rPr>
          <w:rFonts w:asciiTheme="majorHAnsi" w:hAnsiTheme="majorHAnsi" w:cstheme="majorHAnsi"/>
        </w:rPr>
        <w:t xml:space="preserve">Natuur Zoutmeren </w:t>
      </w:r>
      <w:proofErr w:type="spellStart"/>
      <w:r w:rsidRPr="00561C0B">
        <w:rPr>
          <w:rFonts w:asciiTheme="majorHAnsi" w:hAnsiTheme="majorHAnsi" w:cstheme="majorHAnsi"/>
        </w:rPr>
        <w:t>Torrevieja</w:t>
      </w:r>
      <w:proofErr w:type="spellEnd"/>
      <w:r w:rsidRPr="00561C0B">
        <w:rPr>
          <w:rFonts w:asciiTheme="majorHAnsi" w:hAnsiTheme="majorHAnsi" w:cstheme="majorHAnsi"/>
        </w:rPr>
        <w:t xml:space="preserve"> </w:t>
      </w:r>
    </w:p>
    <w:p w14:paraId="4F042B70" w14:textId="6E2D93DD" w:rsidR="002429D5" w:rsidRDefault="002429D5" w:rsidP="00561C0B">
      <w:pPr>
        <w:jc w:val="center"/>
        <w:rPr>
          <w:rFonts w:asciiTheme="majorHAnsi" w:hAnsiTheme="majorHAnsi" w:cstheme="majorHAnsi"/>
        </w:rPr>
      </w:pPr>
      <w:r w:rsidRPr="002429D5">
        <w:rPr>
          <w:rFonts w:asciiTheme="majorHAnsi" w:hAnsiTheme="majorHAnsi" w:cstheme="majorHAnsi"/>
        </w:rPr>
        <w:drawing>
          <wp:inline distT="0" distB="0" distL="0" distR="0" wp14:anchorId="658E657E" wp14:editId="20604ACB">
            <wp:extent cx="3299460" cy="2102856"/>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8623" cy="2108696"/>
                    </a:xfrm>
                    <a:prstGeom prst="rect">
                      <a:avLst/>
                    </a:prstGeom>
                  </pic:spPr>
                </pic:pic>
              </a:graphicData>
            </a:graphic>
          </wp:inline>
        </w:drawing>
      </w:r>
    </w:p>
    <w:p w14:paraId="46C33F9B" w14:textId="2A16FD67" w:rsidR="00561C0B" w:rsidRPr="00561C0B" w:rsidRDefault="00561C0B" w:rsidP="00561C0B">
      <w:pPr>
        <w:jc w:val="center"/>
        <w:rPr>
          <w:rFonts w:asciiTheme="majorHAnsi" w:hAnsiTheme="majorHAnsi" w:cstheme="majorHAnsi"/>
        </w:rPr>
      </w:pPr>
      <w:proofErr w:type="spellStart"/>
      <w:r w:rsidRPr="00561C0B">
        <w:rPr>
          <w:rFonts w:asciiTheme="majorHAnsi" w:hAnsiTheme="majorHAnsi" w:cstheme="majorHAnsi"/>
        </w:rPr>
        <w:t>Torrevieja</w:t>
      </w:r>
      <w:proofErr w:type="spellEnd"/>
      <w:r w:rsidRPr="00561C0B">
        <w:rPr>
          <w:rFonts w:asciiTheme="majorHAnsi" w:hAnsiTheme="majorHAnsi" w:cstheme="majorHAnsi"/>
        </w:rPr>
        <w:t xml:space="preserve"> staat vooral bekend om zijn zoutmeren (</w:t>
      </w:r>
      <w:proofErr w:type="spellStart"/>
      <w:r w:rsidRPr="00561C0B">
        <w:rPr>
          <w:rFonts w:asciiTheme="majorHAnsi" w:hAnsiTheme="majorHAnsi" w:cstheme="majorHAnsi"/>
        </w:rPr>
        <w:t>salinas</w:t>
      </w:r>
      <w:proofErr w:type="spellEnd"/>
      <w:r w:rsidRPr="00561C0B">
        <w:rPr>
          <w:rFonts w:asciiTheme="majorHAnsi" w:hAnsiTheme="majorHAnsi" w:cstheme="majorHAnsi"/>
        </w:rPr>
        <w:t xml:space="preserve">). De zoutmeren van </w:t>
      </w:r>
      <w:proofErr w:type="spellStart"/>
      <w:r w:rsidRPr="00561C0B">
        <w:rPr>
          <w:rFonts w:asciiTheme="majorHAnsi" w:hAnsiTheme="majorHAnsi" w:cstheme="majorHAnsi"/>
        </w:rPr>
        <w:t>Torrevieja</w:t>
      </w:r>
      <w:proofErr w:type="spellEnd"/>
      <w:r w:rsidRPr="00561C0B">
        <w:rPr>
          <w:rFonts w:asciiTheme="majorHAnsi" w:hAnsiTheme="majorHAnsi" w:cstheme="majorHAnsi"/>
        </w:rPr>
        <w:t xml:space="preserve"> (roos water) en La Mata zijn eveneens de grootste van Europa. Het roze zoutmeer kent een geneeskundige werking; erin baden biedt verlichting bij hartklachten, reuma, huidziekten en astma. Insmeren met modder, lekker laten drogen en dan het zoute water in. Doe sandalen of slippers aan je voeten want het zout kan wonden veroorzaken. Neem een paar flessen water mee om je nadien af te spoelen. </w:t>
      </w:r>
    </w:p>
    <w:p w14:paraId="0899171C" w14:textId="5C27C6DC" w:rsidR="00561C0B" w:rsidRDefault="00561C0B" w:rsidP="00561C0B">
      <w:pPr>
        <w:jc w:val="center"/>
        <w:rPr>
          <w:rFonts w:asciiTheme="majorHAnsi" w:hAnsiTheme="majorHAnsi" w:cstheme="majorHAnsi"/>
        </w:rPr>
      </w:pPr>
    </w:p>
    <w:p w14:paraId="7D04BC89" w14:textId="39C1D313" w:rsidR="002429D5" w:rsidRDefault="002429D5" w:rsidP="00561C0B">
      <w:pPr>
        <w:jc w:val="center"/>
        <w:rPr>
          <w:rFonts w:asciiTheme="majorHAnsi" w:hAnsiTheme="majorHAnsi" w:cstheme="majorHAnsi"/>
        </w:rPr>
      </w:pPr>
    </w:p>
    <w:p w14:paraId="5BCB4AC1" w14:textId="20FFB990" w:rsidR="002429D5" w:rsidRDefault="002429D5" w:rsidP="00561C0B">
      <w:pPr>
        <w:jc w:val="center"/>
        <w:rPr>
          <w:rFonts w:asciiTheme="majorHAnsi" w:hAnsiTheme="majorHAnsi" w:cstheme="majorHAnsi"/>
        </w:rPr>
      </w:pPr>
    </w:p>
    <w:p w14:paraId="0D7E8EED" w14:textId="4B3DC3C2" w:rsidR="002429D5" w:rsidRDefault="002429D5" w:rsidP="00561C0B">
      <w:pPr>
        <w:jc w:val="center"/>
        <w:rPr>
          <w:rFonts w:asciiTheme="majorHAnsi" w:hAnsiTheme="majorHAnsi" w:cstheme="majorHAnsi"/>
        </w:rPr>
      </w:pPr>
    </w:p>
    <w:p w14:paraId="1B8BC305" w14:textId="5BC54C9D" w:rsidR="002429D5" w:rsidRDefault="002429D5" w:rsidP="00561C0B">
      <w:pPr>
        <w:jc w:val="center"/>
        <w:rPr>
          <w:rFonts w:asciiTheme="majorHAnsi" w:hAnsiTheme="majorHAnsi" w:cstheme="majorHAnsi"/>
        </w:rPr>
      </w:pPr>
    </w:p>
    <w:p w14:paraId="3B190CE9" w14:textId="4B11135F" w:rsidR="002429D5" w:rsidRDefault="002429D5" w:rsidP="00561C0B">
      <w:pPr>
        <w:jc w:val="center"/>
        <w:rPr>
          <w:rFonts w:asciiTheme="majorHAnsi" w:hAnsiTheme="majorHAnsi" w:cstheme="majorHAnsi"/>
        </w:rPr>
      </w:pPr>
    </w:p>
    <w:p w14:paraId="6920FD59" w14:textId="77777777" w:rsidR="002429D5" w:rsidRPr="00561C0B" w:rsidRDefault="002429D5" w:rsidP="00561C0B">
      <w:pPr>
        <w:jc w:val="center"/>
        <w:rPr>
          <w:rFonts w:asciiTheme="majorHAnsi" w:hAnsiTheme="majorHAnsi" w:cstheme="majorHAnsi"/>
        </w:rPr>
      </w:pPr>
    </w:p>
    <w:p w14:paraId="1A16E80D" w14:textId="77777777" w:rsidR="002429D5" w:rsidRDefault="00561C0B" w:rsidP="00561C0B">
      <w:pPr>
        <w:jc w:val="center"/>
        <w:rPr>
          <w:rFonts w:asciiTheme="majorHAnsi" w:hAnsiTheme="majorHAnsi" w:cstheme="majorHAnsi"/>
        </w:rPr>
      </w:pPr>
      <w:r w:rsidRPr="00561C0B">
        <w:rPr>
          <w:rFonts w:asciiTheme="majorHAnsi" w:hAnsiTheme="majorHAnsi" w:cstheme="majorHAnsi"/>
        </w:rPr>
        <w:t xml:space="preserve">Natuurpark La Mata </w:t>
      </w:r>
    </w:p>
    <w:p w14:paraId="1CB8C4E3" w14:textId="03E2AC17" w:rsidR="002429D5" w:rsidRDefault="002429D5" w:rsidP="00561C0B">
      <w:pPr>
        <w:jc w:val="center"/>
        <w:rPr>
          <w:rFonts w:asciiTheme="majorHAnsi" w:hAnsiTheme="majorHAnsi" w:cstheme="majorHAnsi"/>
        </w:rPr>
      </w:pPr>
      <w:r w:rsidRPr="002429D5">
        <w:rPr>
          <w:rFonts w:asciiTheme="majorHAnsi" w:hAnsiTheme="majorHAnsi" w:cstheme="majorHAnsi"/>
        </w:rPr>
        <w:drawing>
          <wp:inline distT="0" distB="0" distL="0" distR="0" wp14:anchorId="29F09BD7" wp14:editId="78ADE20B">
            <wp:extent cx="3086100" cy="1944033"/>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99483" cy="1952463"/>
                    </a:xfrm>
                    <a:prstGeom prst="rect">
                      <a:avLst/>
                    </a:prstGeom>
                  </pic:spPr>
                </pic:pic>
              </a:graphicData>
            </a:graphic>
          </wp:inline>
        </w:drawing>
      </w:r>
    </w:p>
    <w:p w14:paraId="60AE9AE6" w14:textId="7BD104F9" w:rsidR="00561C0B" w:rsidRPr="00561C0B" w:rsidRDefault="00561C0B" w:rsidP="00561C0B">
      <w:pPr>
        <w:jc w:val="center"/>
        <w:rPr>
          <w:rFonts w:asciiTheme="majorHAnsi" w:hAnsiTheme="majorHAnsi" w:cstheme="majorHAnsi"/>
        </w:rPr>
      </w:pPr>
      <w:r w:rsidRPr="00561C0B">
        <w:rPr>
          <w:rFonts w:asciiTheme="majorHAnsi" w:hAnsiTheme="majorHAnsi" w:cstheme="majorHAnsi"/>
        </w:rPr>
        <w:t xml:space="preserve">In het natuurpark van La Mata bevinden zich diverse lagunes die nog steeds gebruikt worden voor de zoutwinning. Een groter deel van dit gebied bestaat echter uit uitgestrekte moeraslanden. Deze vormen een belangrijke overwinterings- en broedplaats voor honderden vogelsoorten, zoals de flamingo, de fuut en verschillende </w:t>
      </w:r>
      <w:proofErr w:type="spellStart"/>
      <w:r w:rsidRPr="00561C0B">
        <w:rPr>
          <w:rFonts w:asciiTheme="majorHAnsi" w:hAnsiTheme="majorHAnsi" w:cstheme="majorHAnsi"/>
        </w:rPr>
        <w:t>eendensoorten</w:t>
      </w:r>
      <w:proofErr w:type="spellEnd"/>
      <w:r w:rsidRPr="00561C0B">
        <w:rPr>
          <w:rFonts w:asciiTheme="majorHAnsi" w:hAnsiTheme="majorHAnsi" w:cstheme="majorHAnsi"/>
        </w:rPr>
        <w:t xml:space="preserve">. Ten noorden van de La Mata lagune, bij de monding van de rivier de </w:t>
      </w:r>
      <w:proofErr w:type="spellStart"/>
      <w:r w:rsidRPr="00561C0B">
        <w:rPr>
          <w:rFonts w:asciiTheme="majorHAnsi" w:hAnsiTheme="majorHAnsi" w:cstheme="majorHAnsi"/>
        </w:rPr>
        <w:t>Segura</w:t>
      </w:r>
      <w:proofErr w:type="spellEnd"/>
      <w:r w:rsidRPr="00561C0B">
        <w:rPr>
          <w:rFonts w:asciiTheme="majorHAnsi" w:hAnsiTheme="majorHAnsi" w:cstheme="majorHAnsi"/>
        </w:rPr>
        <w:t xml:space="preserve">, liggen de </w:t>
      </w:r>
      <w:proofErr w:type="spellStart"/>
      <w:r w:rsidRPr="00561C0B">
        <w:rPr>
          <w:rFonts w:asciiTheme="majorHAnsi" w:hAnsiTheme="majorHAnsi" w:cstheme="majorHAnsi"/>
        </w:rPr>
        <w:t>Guardamar</w:t>
      </w:r>
      <w:proofErr w:type="spellEnd"/>
      <w:r w:rsidRPr="00561C0B">
        <w:rPr>
          <w:rFonts w:asciiTheme="majorHAnsi" w:hAnsiTheme="majorHAnsi" w:cstheme="majorHAnsi"/>
        </w:rPr>
        <w:t xml:space="preserve"> duinen. Hier kan je ook heerlijk wandelen. </w:t>
      </w:r>
    </w:p>
    <w:p w14:paraId="337031DF" w14:textId="3754B270" w:rsidR="002429D5" w:rsidRDefault="002429D5" w:rsidP="002429D5">
      <w:pPr>
        <w:rPr>
          <w:rFonts w:asciiTheme="majorHAnsi" w:hAnsiTheme="majorHAnsi" w:cstheme="majorHAnsi"/>
        </w:rPr>
      </w:pPr>
    </w:p>
    <w:p w14:paraId="474E513F" w14:textId="228FC092" w:rsidR="002429D5" w:rsidRDefault="002429D5" w:rsidP="002429D5">
      <w:pPr>
        <w:rPr>
          <w:rFonts w:asciiTheme="majorHAnsi" w:hAnsiTheme="majorHAnsi" w:cstheme="majorHAnsi"/>
        </w:rPr>
      </w:pPr>
    </w:p>
    <w:p w14:paraId="7FDB5CFA" w14:textId="77777777" w:rsidR="002429D5" w:rsidRDefault="002429D5" w:rsidP="002429D5">
      <w:pPr>
        <w:rPr>
          <w:rFonts w:asciiTheme="majorHAnsi" w:hAnsiTheme="majorHAnsi" w:cstheme="majorHAnsi"/>
        </w:rPr>
      </w:pPr>
    </w:p>
    <w:p w14:paraId="1D5AE0C3" w14:textId="77777777" w:rsidR="002429D5" w:rsidRPr="00561C0B" w:rsidRDefault="002429D5" w:rsidP="00561C0B">
      <w:pPr>
        <w:jc w:val="center"/>
        <w:rPr>
          <w:rFonts w:asciiTheme="majorHAnsi" w:hAnsiTheme="majorHAnsi" w:cstheme="majorHAnsi"/>
        </w:rPr>
      </w:pPr>
    </w:p>
    <w:p w14:paraId="03ECEA8B" w14:textId="77777777" w:rsidR="002429D5" w:rsidRDefault="00561C0B" w:rsidP="00561C0B">
      <w:pPr>
        <w:jc w:val="center"/>
        <w:rPr>
          <w:rFonts w:asciiTheme="majorHAnsi" w:hAnsiTheme="majorHAnsi" w:cstheme="majorHAnsi"/>
        </w:rPr>
      </w:pPr>
      <w:r w:rsidRPr="00561C0B">
        <w:rPr>
          <w:rFonts w:asciiTheme="majorHAnsi" w:hAnsiTheme="majorHAnsi" w:cstheme="majorHAnsi"/>
        </w:rPr>
        <w:t xml:space="preserve">Eiland </w:t>
      </w:r>
      <w:proofErr w:type="spellStart"/>
      <w:r w:rsidRPr="00561C0B">
        <w:rPr>
          <w:rFonts w:asciiTheme="majorHAnsi" w:hAnsiTheme="majorHAnsi" w:cstheme="majorHAnsi"/>
        </w:rPr>
        <w:t>Tabarca</w:t>
      </w:r>
      <w:proofErr w:type="spellEnd"/>
      <w:r w:rsidRPr="00561C0B">
        <w:rPr>
          <w:rFonts w:asciiTheme="majorHAnsi" w:hAnsiTheme="majorHAnsi" w:cstheme="majorHAnsi"/>
        </w:rPr>
        <w:t xml:space="preserve"> </w:t>
      </w:r>
    </w:p>
    <w:p w14:paraId="02725B2E" w14:textId="0BADC5A5" w:rsidR="002429D5" w:rsidRDefault="002429D5" w:rsidP="00561C0B">
      <w:pPr>
        <w:jc w:val="center"/>
        <w:rPr>
          <w:rFonts w:asciiTheme="majorHAnsi" w:hAnsiTheme="majorHAnsi" w:cstheme="majorHAnsi"/>
        </w:rPr>
      </w:pPr>
      <w:r w:rsidRPr="002429D5">
        <w:rPr>
          <w:rFonts w:asciiTheme="majorHAnsi" w:hAnsiTheme="majorHAnsi" w:cstheme="majorHAnsi"/>
        </w:rPr>
        <w:drawing>
          <wp:inline distT="0" distB="0" distL="0" distR="0" wp14:anchorId="2483F9D9" wp14:editId="03CBEA95">
            <wp:extent cx="3048000" cy="1997676"/>
            <wp:effectExtent l="0" t="0" r="0" b="317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60350" cy="2005770"/>
                    </a:xfrm>
                    <a:prstGeom prst="rect">
                      <a:avLst/>
                    </a:prstGeom>
                  </pic:spPr>
                </pic:pic>
              </a:graphicData>
            </a:graphic>
          </wp:inline>
        </w:drawing>
      </w:r>
    </w:p>
    <w:p w14:paraId="3DD9FE58" w14:textId="32EE7E5C" w:rsidR="00561C0B" w:rsidRPr="00561C0B" w:rsidRDefault="00561C0B" w:rsidP="00561C0B">
      <w:pPr>
        <w:jc w:val="center"/>
        <w:rPr>
          <w:rFonts w:asciiTheme="majorHAnsi" w:hAnsiTheme="majorHAnsi" w:cstheme="majorHAnsi"/>
        </w:rPr>
      </w:pPr>
      <w:proofErr w:type="spellStart"/>
      <w:r w:rsidRPr="00561C0B">
        <w:rPr>
          <w:rFonts w:asciiTheme="majorHAnsi" w:hAnsiTheme="majorHAnsi" w:cstheme="majorHAnsi"/>
        </w:rPr>
        <w:t>Tabarca</w:t>
      </w:r>
      <w:proofErr w:type="spellEnd"/>
      <w:r w:rsidRPr="00561C0B">
        <w:rPr>
          <w:rFonts w:asciiTheme="majorHAnsi" w:hAnsiTheme="majorHAnsi" w:cstheme="majorHAnsi"/>
        </w:rPr>
        <w:t xml:space="preserve"> is een eiland voor de kust van Santa </w:t>
      </w:r>
      <w:proofErr w:type="spellStart"/>
      <w:r w:rsidRPr="00561C0B">
        <w:rPr>
          <w:rFonts w:asciiTheme="majorHAnsi" w:hAnsiTheme="majorHAnsi" w:cstheme="majorHAnsi"/>
        </w:rPr>
        <w:t>Pola</w:t>
      </w:r>
      <w:proofErr w:type="spellEnd"/>
      <w:r w:rsidRPr="00561C0B">
        <w:rPr>
          <w:rFonts w:asciiTheme="majorHAnsi" w:hAnsiTheme="majorHAnsi" w:cstheme="majorHAnsi"/>
        </w:rPr>
        <w:t xml:space="preserve"> en is 400 m breed en 1800 m lang. Het is nog steeds bewoond, maar er wonen echter nog maar ongeveer 50 personen en in de winter nog iets minder. Een bezoekje aan het eiland is zeker de moeite waard. Je kan er heerlijk duiken en snorkelen. Een deel van de zee er rond is een beschermd </w:t>
      </w:r>
      <w:proofErr w:type="spellStart"/>
      <w:r w:rsidRPr="00561C0B">
        <w:rPr>
          <w:rFonts w:asciiTheme="majorHAnsi" w:hAnsiTheme="majorHAnsi" w:cstheme="majorHAnsi"/>
        </w:rPr>
        <w:t>zeereservaat</w:t>
      </w:r>
      <w:proofErr w:type="spellEnd"/>
      <w:r w:rsidRPr="00561C0B">
        <w:rPr>
          <w:rFonts w:asciiTheme="majorHAnsi" w:hAnsiTheme="majorHAnsi" w:cstheme="majorHAnsi"/>
        </w:rPr>
        <w:t xml:space="preserve">. Je kan er zonnen, zwemmen en uiteraard van de lekkere plaatselijke gerechten genieten. </w:t>
      </w:r>
    </w:p>
    <w:p w14:paraId="520D5C3C" w14:textId="1D8AEF03" w:rsidR="00561C0B" w:rsidRDefault="00561C0B" w:rsidP="00561C0B">
      <w:pPr>
        <w:jc w:val="center"/>
        <w:rPr>
          <w:rFonts w:asciiTheme="majorHAnsi" w:hAnsiTheme="majorHAnsi" w:cstheme="majorHAnsi"/>
        </w:rPr>
      </w:pPr>
    </w:p>
    <w:p w14:paraId="76001A3B" w14:textId="77777777" w:rsidR="002429D5" w:rsidRPr="00561C0B" w:rsidRDefault="002429D5" w:rsidP="00561C0B">
      <w:pPr>
        <w:jc w:val="center"/>
        <w:rPr>
          <w:rFonts w:asciiTheme="majorHAnsi" w:hAnsiTheme="majorHAnsi" w:cstheme="majorHAnsi"/>
        </w:rPr>
      </w:pPr>
    </w:p>
    <w:p w14:paraId="761B50D6" w14:textId="77777777" w:rsidR="002429D5" w:rsidRDefault="00561C0B" w:rsidP="00561C0B">
      <w:pPr>
        <w:jc w:val="center"/>
        <w:rPr>
          <w:rFonts w:asciiTheme="majorHAnsi" w:hAnsiTheme="majorHAnsi" w:cstheme="majorHAnsi"/>
        </w:rPr>
      </w:pPr>
      <w:r w:rsidRPr="00561C0B">
        <w:rPr>
          <w:rFonts w:asciiTheme="majorHAnsi" w:hAnsiTheme="majorHAnsi" w:cstheme="majorHAnsi"/>
        </w:rPr>
        <w:lastRenderedPageBreak/>
        <w:t xml:space="preserve">Mar </w:t>
      </w:r>
      <w:proofErr w:type="spellStart"/>
      <w:r w:rsidRPr="00561C0B">
        <w:rPr>
          <w:rFonts w:asciiTheme="majorHAnsi" w:hAnsiTheme="majorHAnsi" w:cstheme="majorHAnsi"/>
        </w:rPr>
        <w:t>Menor</w:t>
      </w:r>
      <w:proofErr w:type="spellEnd"/>
      <w:r w:rsidRPr="00561C0B">
        <w:rPr>
          <w:rFonts w:asciiTheme="majorHAnsi" w:hAnsiTheme="majorHAnsi" w:cstheme="majorHAnsi"/>
        </w:rPr>
        <w:t xml:space="preserve"> </w:t>
      </w:r>
    </w:p>
    <w:p w14:paraId="3F4AA1AA" w14:textId="0995D67E" w:rsidR="002429D5" w:rsidRDefault="002429D5" w:rsidP="00561C0B">
      <w:pPr>
        <w:jc w:val="center"/>
        <w:rPr>
          <w:rFonts w:asciiTheme="majorHAnsi" w:hAnsiTheme="majorHAnsi" w:cstheme="majorHAnsi"/>
        </w:rPr>
      </w:pPr>
      <w:r w:rsidRPr="002429D5">
        <w:rPr>
          <w:rFonts w:asciiTheme="majorHAnsi" w:hAnsiTheme="majorHAnsi" w:cstheme="majorHAnsi"/>
        </w:rPr>
        <w:drawing>
          <wp:inline distT="0" distB="0" distL="0" distR="0" wp14:anchorId="545264DB" wp14:editId="3F1098A8">
            <wp:extent cx="3017520" cy="1909718"/>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26983" cy="1915707"/>
                    </a:xfrm>
                    <a:prstGeom prst="rect">
                      <a:avLst/>
                    </a:prstGeom>
                  </pic:spPr>
                </pic:pic>
              </a:graphicData>
            </a:graphic>
          </wp:inline>
        </w:drawing>
      </w:r>
    </w:p>
    <w:p w14:paraId="3DF66AC1" w14:textId="10F91942" w:rsidR="00561C0B" w:rsidRPr="00561C0B" w:rsidRDefault="00561C0B" w:rsidP="00561C0B">
      <w:pPr>
        <w:jc w:val="center"/>
        <w:rPr>
          <w:rFonts w:asciiTheme="majorHAnsi" w:hAnsiTheme="majorHAnsi" w:cstheme="majorHAnsi"/>
        </w:rPr>
      </w:pPr>
      <w:r w:rsidRPr="00561C0B">
        <w:rPr>
          <w:rFonts w:asciiTheme="majorHAnsi" w:hAnsiTheme="majorHAnsi" w:cstheme="majorHAnsi"/>
        </w:rPr>
        <w:t xml:space="preserve">Europa's grootste binnenzee is één van Europa's mooiste natuurgebieden. Een kristalheldere zoutwaterlagune met eilandjes, prachtige zandstranden en een unieke fauna en flora. Rondom de Mar </w:t>
      </w:r>
      <w:proofErr w:type="spellStart"/>
      <w:r w:rsidRPr="00561C0B">
        <w:rPr>
          <w:rFonts w:asciiTheme="majorHAnsi" w:hAnsiTheme="majorHAnsi" w:cstheme="majorHAnsi"/>
        </w:rPr>
        <w:t>Menor</w:t>
      </w:r>
      <w:proofErr w:type="spellEnd"/>
      <w:r w:rsidRPr="00561C0B">
        <w:rPr>
          <w:rFonts w:asciiTheme="majorHAnsi" w:hAnsiTheme="majorHAnsi" w:cstheme="majorHAnsi"/>
        </w:rPr>
        <w:t xml:space="preserve"> liggen modderbaden welke een medicinale werking zouden hebben. Deze zijn gratis. De lange pier nodigt uit tot een mooie wandeling. </w:t>
      </w:r>
    </w:p>
    <w:p w14:paraId="18A26D88" w14:textId="2A50AF4F" w:rsidR="00561C0B" w:rsidRPr="00561C0B" w:rsidRDefault="00561C0B" w:rsidP="00561C0B">
      <w:pPr>
        <w:jc w:val="center"/>
        <w:rPr>
          <w:rFonts w:asciiTheme="majorHAnsi" w:hAnsiTheme="majorHAnsi" w:cstheme="majorHAnsi"/>
        </w:rPr>
      </w:pPr>
    </w:p>
    <w:p w14:paraId="74622650" w14:textId="7464C93D" w:rsidR="00561C0B" w:rsidRPr="00561C0B" w:rsidRDefault="00561C0B" w:rsidP="00561C0B">
      <w:pPr>
        <w:jc w:val="center"/>
        <w:rPr>
          <w:rFonts w:asciiTheme="majorHAnsi" w:hAnsiTheme="majorHAnsi" w:cstheme="majorHAnsi"/>
        </w:rPr>
      </w:pPr>
    </w:p>
    <w:p w14:paraId="598924DE" w14:textId="77777777" w:rsidR="00561C0B" w:rsidRPr="00561C0B" w:rsidRDefault="00561C0B" w:rsidP="00561C0B">
      <w:pPr>
        <w:jc w:val="center"/>
        <w:rPr>
          <w:rFonts w:asciiTheme="majorHAnsi" w:hAnsiTheme="majorHAnsi" w:cstheme="majorHAnsi"/>
        </w:rPr>
      </w:pPr>
    </w:p>
    <w:sectPr w:rsidR="00561C0B" w:rsidRPr="00561C0B" w:rsidSect="005D7E2E">
      <w:headerReference w:type="default" r:id="rId12"/>
      <w:pgSz w:w="11906" w:h="16838"/>
      <w:pgMar w:top="1417" w:right="1417" w:bottom="1417" w:left="1417" w:header="22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D6353" w14:textId="77777777" w:rsidR="005D7E2E" w:rsidRDefault="005D7E2E" w:rsidP="005D7E2E">
      <w:pPr>
        <w:spacing w:after="0" w:line="240" w:lineRule="auto"/>
      </w:pPr>
      <w:r>
        <w:separator/>
      </w:r>
    </w:p>
  </w:endnote>
  <w:endnote w:type="continuationSeparator" w:id="0">
    <w:p w14:paraId="7D236608" w14:textId="77777777" w:rsidR="005D7E2E" w:rsidRDefault="005D7E2E" w:rsidP="005D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ABC20" w14:textId="77777777" w:rsidR="005D7E2E" w:rsidRDefault="005D7E2E" w:rsidP="005D7E2E">
      <w:pPr>
        <w:spacing w:after="0" w:line="240" w:lineRule="auto"/>
      </w:pPr>
      <w:r>
        <w:separator/>
      </w:r>
    </w:p>
  </w:footnote>
  <w:footnote w:type="continuationSeparator" w:id="0">
    <w:p w14:paraId="5CBEF23E" w14:textId="77777777" w:rsidR="005D7E2E" w:rsidRDefault="005D7E2E" w:rsidP="005D7E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35E1" w14:textId="31F9439C" w:rsidR="000C39CB" w:rsidRDefault="000C39CB" w:rsidP="000C39CB">
    <w:pPr>
      <w:pStyle w:val="Koptekst"/>
      <w:jc w:val="center"/>
    </w:pPr>
    <w:r>
      <w:rPr>
        <w:noProof/>
      </w:rPr>
      <w:drawing>
        <wp:inline distT="0" distB="0" distL="0" distR="0" wp14:anchorId="42A38D77" wp14:editId="03272687">
          <wp:extent cx="1516380" cy="893581"/>
          <wp:effectExtent l="0" t="0" r="762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24837" cy="89856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2E"/>
    <w:rsid w:val="000C39CB"/>
    <w:rsid w:val="001F1720"/>
    <w:rsid w:val="002429D5"/>
    <w:rsid w:val="00450088"/>
    <w:rsid w:val="004B11A9"/>
    <w:rsid w:val="00561C0B"/>
    <w:rsid w:val="005D7E2E"/>
    <w:rsid w:val="00862AE5"/>
    <w:rsid w:val="00982832"/>
    <w:rsid w:val="00992D20"/>
    <w:rsid w:val="00AA1A9A"/>
    <w:rsid w:val="00B35DA0"/>
    <w:rsid w:val="00D27CFA"/>
    <w:rsid w:val="00F1687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1B20C6"/>
  <w15:chartTrackingRefBased/>
  <w15:docId w15:val="{5B7B4BBE-8232-40EA-B53B-F173880E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5D7E2E"/>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D7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7E2E"/>
  </w:style>
  <w:style w:type="paragraph" w:styleId="Voettekst">
    <w:name w:val="footer"/>
    <w:basedOn w:val="Standaard"/>
    <w:link w:val="VoettekstChar"/>
    <w:uiPriority w:val="99"/>
    <w:unhideWhenUsed/>
    <w:rsid w:val="005D7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7E2E"/>
  </w:style>
  <w:style w:type="character" w:customStyle="1" w:styleId="Kop2Char">
    <w:name w:val="Kop 2 Char"/>
    <w:basedOn w:val="Standaardalinea-lettertype"/>
    <w:link w:val="Kop2"/>
    <w:uiPriority w:val="9"/>
    <w:rsid w:val="005D7E2E"/>
    <w:rPr>
      <w:rFonts w:ascii="Times New Roman" w:eastAsia="Times New Roman" w:hAnsi="Times New Roman" w:cs="Times New Roman"/>
      <w:b/>
      <w:bCs/>
      <w:sz w:val="36"/>
      <w:szCs w:val="36"/>
      <w:lang w:eastAsia="nl-BE"/>
    </w:rPr>
  </w:style>
  <w:style w:type="paragraph" w:styleId="Normaalweb">
    <w:name w:val="Normal (Web)"/>
    <w:basedOn w:val="Standaard"/>
    <w:uiPriority w:val="99"/>
    <w:semiHidden/>
    <w:unhideWhenUsed/>
    <w:rsid w:val="005D7E2E"/>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5D7E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838020">
      <w:bodyDiv w:val="1"/>
      <w:marLeft w:val="0"/>
      <w:marRight w:val="0"/>
      <w:marTop w:val="0"/>
      <w:marBottom w:val="0"/>
      <w:divBdr>
        <w:top w:val="none" w:sz="0" w:space="0" w:color="auto"/>
        <w:left w:val="none" w:sz="0" w:space="0" w:color="auto"/>
        <w:bottom w:val="none" w:sz="0" w:space="0" w:color="auto"/>
        <w:right w:val="none" w:sz="0" w:space="0" w:color="auto"/>
      </w:divBdr>
    </w:div>
    <w:div w:id="1649167077">
      <w:bodyDiv w:val="1"/>
      <w:marLeft w:val="0"/>
      <w:marRight w:val="0"/>
      <w:marTop w:val="0"/>
      <w:marBottom w:val="0"/>
      <w:divBdr>
        <w:top w:val="none" w:sz="0" w:space="0" w:color="auto"/>
        <w:left w:val="none" w:sz="0" w:space="0" w:color="auto"/>
        <w:bottom w:val="none" w:sz="0" w:space="0" w:color="auto"/>
        <w:right w:val="none" w:sz="0" w:space="0" w:color="auto"/>
      </w:divBdr>
    </w:div>
    <w:div w:id="204139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430</Words>
  <Characters>2371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Robaert</dc:creator>
  <cp:keywords/>
  <dc:description/>
  <cp:lastModifiedBy>Shari Robaert</cp:lastModifiedBy>
  <cp:revision>5</cp:revision>
  <dcterms:created xsi:type="dcterms:W3CDTF">2023-03-27T13:54:00Z</dcterms:created>
  <dcterms:modified xsi:type="dcterms:W3CDTF">2023-03-27T14:52:00Z</dcterms:modified>
</cp:coreProperties>
</file>